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20BFE" w14:textId="1E6064D3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201</w:t>
      </w:r>
      <w:r w:rsidR="00766701">
        <w:rPr>
          <w:b/>
        </w:rPr>
        <w:t>9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A703C9">
        <w:rPr>
          <w:b/>
        </w:rPr>
        <w:t>V</w:t>
      </w:r>
      <w:r w:rsidR="008A1AA9">
        <w:rPr>
          <w:b/>
        </w:rPr>
        <w:t xml:space="preserve"> </w:t>
      </w:r>
      <w:r w:rsidR="00003E01">
        <w:rPr>
          <w:b/>
        </w:rPr>
        <w:t>ketv.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38B70AB3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766701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A703C9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34F5858B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766701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A703C9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7D8B5ACE" w:rsidR="00D81360" w:rsidRPr="008A1AA9" w:rsidRDefault="00233525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1358</w:t>
            </w:r>
            <w:r w:rsidR="009B53CC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1946" w:type="dxa"/>
          </w:tcPr>
          <w:p w14:paraId="2E0B4F8B" w14:textId="5C66BCAF" w:rsidR="00D81360" w:rsidRDefault="00842EDE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2084,96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2FFFFBD" w:rsidR="00D81360" w:rsidRPr="00D72FBF" w:rsidRDefault="00D8478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63AF04C9" w14:textId="5648408B" w:rsidR="00D81360" w:rsidRPr="00D72FBF" w:rsidRDefault="008F526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2000" w:type="dxa"/>
          </w:tcPr>
          <w:p w14:paraId="4C578C07" w14:textId="15281313" w:rsidR="00D81360" w:rsidRPr="00D72FBF" w:rsidRDefault="0023352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954</w:t>
            </w:r>
            <w:r w:rsidR="009B53C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46" w:type="dxa"/>
          </w:tcPr>
          <w:p w14:paraId="63AF1C55" w14:textId="3D360FEA" w:rsidR="00D81360" w:rsidRDefault="00842E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1387,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58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3B6605C2" w:rsidR="00D81360" w:rsidRPr="00D72FBF" w:rsidRDefault="00637643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000" w:type="dxa"/>
          </w:tcPr>
          <w:p w14:paraId="3DF205C2" w14:textId="20152A3F" w:rsidR="00D81360" w:rsidRPr="00D72FBF" w:rsidRDefault="0023352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</w:t>
            </w:r>
            <w:r w:rsidR="009B53C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946" w:type="dxa"/>
          </w:tcPr>
          <w:p w14:paraId="3128A6C7" w14:textId="31DEA728" w:rsidR="00D81360" w:rsidRDefault="00842E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1374,96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64039999" w:rsidR="00D81360" w:rsidRPr="00D72FBF" w:rsidRDefault="0023352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</w:t>
            </w:r>
            <w:r w:rsidR="009B53C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946" w:type="dxa"/>
          </w:tcPr>
          <w:p w14:paraId="41BB7CBE" w14:textId="49C2887F" w:rsidR="00D81360" w:rsidRDefault="00842E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1143,54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38C6E4CE" w14:textId="25401A5B" w:rsidR="00D81360" w:rsidRPr="00D72FBF" w:rsidRDefault="00637643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14481D0" w14:textId="2139D5B0" w:rsidR="00D81360" w:rsidRPr="00D72FBF" w:rsidRDefault="0023352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</w:t>
            </w:r>
            <w:r w:rsidR="009B53C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946" w:type="dxa"/>
          </w:tcPr>
          <w:p w14:paraId="27144AD6" w14:textId="1DC1F879" w:rsidR="00D81360" w:rsidRDefault="00842E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957,90</w:t>
            </w:r>
          </w:p>
        </w:tc>
      </w:tr>
    </w:tbl>
    <w:p w14:paraId="10B3BF90" w14:textId="2E4FA3EE" w:rsidR="00640CB0" w:rsidRPr="00640CB0" w:rsidRDefault="004C6E38" w:rsidP="00640CB0">
      <w:pPr>
        <w:spacing w:after="0"/>
      </w:pPr>
      <w:r>
        <w:t>*sumos ataskaitos grafoje už 2018 m. pateiktos be indeksavimo koeficiento</w:t>
      </w: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6A15"/>
    <w:rsid w:val="00130060"/>
    <w:rsid w:val="001568F6"/>
    <w:rsid w:val="001B1DA2"/>
    <w:rsid w:val="001D3F8F"/>
    <w:rsid w:val="001F41F3"/>
    <w:rsid w:val="00216AED"/>
    <w:rsid w:val="00233525"/>
    <w:rsid w:val="0023608C"/>
    <w:rsid w:val="00264795"/>
    <w:rsid w:val="0027057F"/>
    <w:rsid w:val="0033716E"/>
    <w:rsid w:val="00393CE3"/>
    <w:rsid w:val="003E3FD2"/>
    <w:rsid w:val="004A30F0"/>
    <w:rsid w:val="004C6E38"/>
    <w:rsid w:val="004E779D"/>
    <w:rsid w:val="004E7983"/>
    <w:rsid w:val="00553D2C"/>
    <w:rsid w:val="00581BAE"/>
    <w:rsid w:val="00596D05"/>
    <w:rsid w:val="005C2215"/>
    <w:rsid w:val="005D776E"/>
    <w:rsid w:val="0061264E"/>
    <w:rsid w:val="00637643"/>
    <w:rsid w:val="00640CB0"/>
    <w:rsid w:val="006A1E17"/>
    <w:rsid w:val="00702A0B"/>
    <w:rsid w:val="00706026"/>
    <w:rsid w:val="00766701"/>
    <w:rsid w:val="00767270"/>
    <w:rsid w:val="007F157C"/>
    <w:rsid w:val="007F4694"/>
    <w:rsid w:val="00842EDE"/>
    <w:rsid w:val="00845ADB"/>
    <w:rsid w:val="00861DE1"/>
    <w:rsid w:val="008645E7"/>
    <w:rsid w:val="008A1AA9"/>
    <w:rsid w:val="008E0146"/>
    <w:rsid w:val="008F5264"/>
    <w:rsid w:val="00953283"/>
    <w:rsid w:val="009B53CC"/>
    <w:rsid w:val="00A204AC"/>
    <w:rsid w:val="00A27CC8"/>
    <w:rsid w:val="00A703C9"/>
    <w:rsid w:val="00AC2049"/>
    <w:rsid w:val="00AD3D9D"/>
    <w:rsid w:val="00B02D14"/>
    <w:rsid w:val="00B05C90"/>
    <w:rsid w:val="00B30386"/>
    <w:rsid w:val="00B77EF8"/>
    <w:rsid w:val="00BB779B"/>
    <w:rsid w:val="00C74B60"/>
    <w:rsid w:val="00C757F3"/>
    <w:rsid w:val="00C9334D"/>
    <w:rsid w:val="00C97D68"/>
    <w:rsid w:val="00CB4EA0"/>
    <w:rsid w:val="00CB569E"/>
    <w:rsid w:val="00CC6C04"/>
    <w:rsid w:val="00CF215C"/>
    <w:rsid w:val="00CF7BE7"/>
    <w:rsid w:val="00D218D7"/>
    <w:rsid w:val="00D37C1E"/>
    <w:rsid w:val="00D72FBF"/>
    <w:rsid w:val="00D75BC9"/>
    <w:rsid w:val="00D81360"/>
    <w:rsid w:val="00D8478F"/>
    <w:rsid w:val="00DB5554"/>
    <w:rsid w:val="00DF31D8"/>
    <w:rsid w:val="00E17825"/>
    <w:rsid w:val="00E51AB0"/>
    <w:rsid w:val="00EA0822"/>
    <w:rsid w:val="00ED5DFD"/>
    <w:rsid w:val="00EE1099"/>
    <w:rsid w:val="00F24A66"/>
    <w:rsid w:val="00F25801"/>
    <w:rsid w:val="00F40A59"/>
    <w:rsid w:val="00F80065"/>
    <w:rsid w:val="00FB34DA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PBUH</cp:lastModifiedBy>
  <cp:revision>6</cp:revision>
  <cp:lastPrinted>2012-07-13T06:36:00Z</cp:lastPrinted>
  <dcterms:created xsi:type="dcterms:W3CDTF">2020-01-07T06:36:00Z</dcterms:created>
  <dcterms:modified xsi:type="dcterms:W3CDTF">2020-01-07T06:45:00Z</dcterms:modified>
</cp:coreProperties>
</file>